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629B" w14:textId="77777777" w:rsidR="000D713D" w:rsidRPr="006D7CB0" w:rsidRDefault="000D713D" w:rsidP="00FA0E01">
      <w:pPr>
        <w:spacing w:after="0" w:line="240" w:lineRule="auto"/>
        <w:rPr>
          <w:b/>
          <w:sz w:val="28"/>
          <w:szCs w:val="28"/>
        </w:rPr>
      </w:pPr>
      <w:r w:rsidRPr="006D7CB0">
        <w:rPr>
          <w:b/>
          <w:sz w:val="28"/>
          <w:szCs w:val="28"/>
        </w:rPr>
        <w:t>Dodatočné informácie k FCI – IGP skúšobnému poriadku</w:t>
      </w:r>
    </w:p>
    <w:p w14:paraId="247A629C" w14:textId="77777777" w:rsidR="000D713D" w:rsidRDefault="000D713D" w:rsidP="00FA0E01">
      <w:pPr>
        <w:spacing w:after="0" w:line="240" w:lineRule="auto"/>
      </w:pPr>
      <w:r>
        <w:t>Platnosť (20.03.2025)</w:t>
      </w:r>
    </w:p>
    <w:p w14:paraId="247A629D" w14:textId="77777777" w:rsidR="000D713D" w:rsidRDefault="000D713D" w:rsidP="00FA0E01">
      <w:pPr>
        <w:spacing w:after="0" w:line="240" w:lineRule="auto"/>
      </w:pPr>
    </w:p>
    <w:p w14:paraId="247A629E" w14:textId="77777777" w:rsidR="000D713D" w:rsidRPr="006D7CB0" w:rsidRDefault="000D713D" w:rsidP="00FA0E01">
      <w:pPr>
        <w:spacing w:after="0" w:line="240" w:lineRule="auto"/>
        <w:rPr>
          <w:b/>
          <w:u w:val="single"/>
        </w:rPr>
      </w:pPr>
      <w:r w:rsidRPr="006D7CB0">
        <w:rPr>
          <w:b/>
          <w:u w:val="single"/>
        </w:rPr>
        <w:t>Všeobecné</w:t>
      </w:r>
    </w:p>
    <w:p w14:paraId="247A629F" w14:textId="77777777" w:rsidR="000D713D" w:rsidRDefault="000D713D" w:rsidP="00FA0E01">
      <w:pPr>
        <w:spacing w:after="0" w:line="240" w:lineRule="auto"/>
      </w:pPr>
      <w:r>
        <w:t>- Pre FCI – IBGH 1 – 3 a stopárske skúšky s</w:t>
      </w:r>
      <w:r w:rsidR="006D7CB0">
        <w:t>a môžu použiť aj iné typy obojkov</w:t>
      </w:r>
      <w:r>
        <w:t>, ako kožené alebo látkové.</w:t>
      </w:r>
    </w:p>
    <w:p w14:paraId="247A62A0" w14:textId="77777777" w:rsidR="000D713D" w:rsidRDefault="000D713D" w:rsidP="00FA0E01">
      <w:pPr>
        <w:spacing w:after="0" w:line="240" w:lineRule="auto"/>
      </w:pPr>
    </w:p>
    <w:p w14:paraId="247A62A1" w14:textId="77777777" w:rsidR="000D713D" w:rsidRDefault="000D713D" w:rsidP="00FA0E01">
      <w:pPr>
        <w:spacing w:after="0" w:line="240" w:lineRule="auto"/>
      </w:pPr>
      <w:r>
        <w:t>FCI-BH/VT</w:t>
      </w:r>
    </w:p>
    <w:p w14:paraId="247A62A2" w14:textId="77777777" w:rsidR="000D713D" w:rsidRDefault="000D713D" w:rsidP="00FA0E01">
      <w:pPr>
        <w:spacing w:after="0" w:line="240" w:lineRule="auto"/>
      </w:pPr>
      <w:r>
        <w:t>- Pri zmene tempa chôdze je dovolený jeden povel k nohe.</w:t>
      </w:r>
    </w:p>
    <w:p w14:paraId="247A62A3" w14:textId="77777777" w:rsidR="000D713D" w:rsidRDefault="000D713D" w:rsidP="00FA0E01">
      <w:pPr>
        <w:spacing w:after="0" w:line="240" w:lineRule="auto"/>
      </w:pPr>
      <w:r>
        <w:t>- Pes sa odopína z vodidla po ukončení cviku „ovládateľnosť na vodidle“ vo finálnej základnej pozícii.</w:t>
      </w:r>
    </w:p>
    <w:p w14:paraId="247A62A4" w14:textId="77777777" w:rsidR="000D713D" w:rsidRDefault="000D713D" w:rsidP="00FA0E01">
      <w:pPr>
        <w:spacing w:after="0" w:line="240" w:lineRule="auto"/>
      </w:pPr>
      <w:r>
        <w:t>- Cvik „ dlhodobé odloženie“ . Po tom , čo je pes uvedený do finálnej základnej pozície , je pripnutý na vodidlo.</w:t>
      </w:r>
    </w:p>
    <w:p w14:paraId="247A62A5" w14:textId="77777777" w:rsidR="000D713D" w:rsidRDefault="000D713D" w:rsidP="00FA0E01">
      <w:pPr>
        <w:spacing w:after="0" w:line="240" w:lineRule="auto"/>
      </w:pPr>
      <w:r>
        <w:t>FCI-IBGH</w:t>
      </w:r>
    </w:p>
    <w:p w14:paraId="247A62A6" w14:textId="77777777" w:rsidR="000D713D" w:rsidRDefault="000D713D" w:rsidP="00FA0E01">
      <w:pPr>
        <w:spacing w:after="0" w:line="240" w:lineRule="auto"/>
      </w:pPr>
      <w:r>
        <w:t>- Pri zmene tempa chôdze je dovolený jeden povel k nohe.</w:t>
      </w:r>
    </w:p>
    <w:p w14:paraId="247A62A7" w14:textId="77777777" w:rsidR="000D713D" w:rsidRDefault="000D713D" w:rsidP="00FA0E01">
      <w:pPr>
        <w:spacing w:after="0" w:line="240" w:lineRule="auto"/>
      </w:pPr>
      <w:r>
        <w:t>- Po ukončení cviku „ odloženie v ľahu s privolaním“ sa pes pripútava na vodidlo iba pri prvom stupni a je dovedený k hodnoteniu rozhodcu alebo na miesto pre dlhodobé odloženie.</w:t>
      </w:r>
    </w:p>
    <w:p w14:paraId="247A62A8" w14:textId="77777777" w:rsidR="000D713D" w:rsidRDefault="000D713D" w:rsidP="00FA0E01">
      <w:pPr>
        <w:spacing w:after="0" w:line="240" w:lineRule="auto"/>
      </w:pPr>
      <w:r>
        <w:t>FCI-IGP</w:t>
      </w:r>
    </w:p>
    <w:p w14:paraId="247A62A9" w14:textId="77777777" w:rsidR="000D713D" w:rsidRPr="006D7CB0" w:rsidRDefault="000D713D" w:rsidP="00FA0E01">
      <w:pPr>
        <w:spacing w:after="0" w:line="240" w:lineRule="auto"/>
        <w:rPr>
          <w:b/>
          <w:u w:val="single"/>
        </w:rPr>
      </w:pPr>
      <w:r w:rsidRPr="006D7CB0">
        <w:rPr>
          <w:b/>
          <w:u w:val="single"/>
        </w:rPr>
        <w:t>Stopa:</w:t>
      </w:r>
    </w:p>
    <w:p w14:paraId="247A62AA" w14:textId="77777777" w:rsidR="000D713D" w:rsidRDefault="000D713D" w:rsidP="00FA0E01">
      <w:pPr>
        <w:spacing w:after="0" w:line="240" w:lineRule="auto"/>
      </w:pPr>
      <w:r>
        <w:t>- Pozícia psovoda pri uvedení psa na stopu po označení predmetu musí byť z tej strany, z ktorej ku psovi prišiel.</w:t>
      </w:r>
    </w:p>
    <w:p w14:paraId="247A62AB" w14:textId="77777777" w:rsidR="000D713D" w:rsidRDefault="000D713D" w:rsidP="00FA0E01">
      <w:pPr>
        <w:spacing w:after="0" w:line="240" w:lineRule="auto"/>
      </w:pPr>
      <w:r>
        <w:t>Toto platí aj pre FH skúšky.</w:t>
      </w:r>
    </w:p>
    <w:p w14:paraId="247A62AC" w14:textId="77777777" w:rsidR="000D713D" w:rsidRPr="006D7CB0" w:rsidRDefault="000D713D" w:rsidP="00FA0E01">
      <w:pPr>
        <w:spacing w:after="0" w:line="240" w:lineRule="auto"/>
        <w:rPr>
          <w:b/>
          <w:u w:val="single"/>
        </w:rPr>
      </w:pPr>
      <w:r w:rsidRPr="006D7CB0">
        <w:rPr>
          <w:b/>
          <w:u w:val="single"/>
        </w:rPr>
        <w:t>Poslušnosť:</w:t>
      </w:r>
    </w:p>
    <w:p w14:paraId="247A62AD" w14:textId="77777777" w:rsidR="000D713D" w:rsidRDefault="000D713D" w:rsidP="00FA0E01">
      <w:pPr>
        <w:spacing w:after="0" w:line="240" w:lineRule="auto"/>
      </w:pPr>
      <w:r>
        <w:t>- Pri zmene tempa chôdze je dovolený jeden povel k nohe.</w:t>
      </w:r>
    </w:p>
    <w:p w14:paraId="247A62AE" w14:textId="77777777" w:rsidR="000D713D" w:rsidRDefault="000D713D" w:rsidP="00FA0E01">
      <w:pPr>
        <w:spacing w:after="0" w:line="240" w:lineRule="auto"/>
      </w:pPr>
      <w:r>
        <w:t xml:space="preserve">- </w:t>
      </w:r>
      <w:proofErr w:type="spellStart"/>
      <w:r>
        <w:t>Aporty</w:t>
      </w:r>
      <w:proofErr w:type="spellEnd"/>
      <w:r>
        <w:t>:</w:t>
      </w:r>
    </w:p>
    <w:p w14:paraId="247A62AF" w14:textId="77777777" w:rsidR="000D713D" w:rsidRDefault="000D713D" w:rsidP="00FA0E01">
      <w:pPr>
        <w:spacing w:after="0" w:line="240" w:lineRule="auto"/>
      </w:pPr>
      <w:r>
        <w:t>Ak nie je činka v predpísanom štvorci, je uložená do stredu štvorca , jej stredom naprieč psovodovi.</w:t>
      </w:r>
    </w:p>
    <w:p w14:paraId="247A62B0" w14:textId="77777777" w:rsidR="000D713D" w:rsidRDefault="000D713D" w:rsidP="00FA0E01">
      <w:pPr>
        <w:spacing w:after="0" w:line="240" w:lineRule="auto"/>
      </w:pPr>
      <w:r>
        <w:t>Asistent by mal byť priamo za rozhodcom počas vykonávania cviku.</w:t>
      </w:r>
    </w:p>
    <w:p w14:paraId="247A62B1" w14:textId="77777777" w:rsidR="000D713D" w:rsidRDefault="000D713D" w:rsidP="00FA0E01">
      <w:pPr>
        <w:spacing w:after="0" w:line="240" w:lineRule="auto"/>
      </w:pPr>
      <w:r>
        <w:t>Ak sa činka dotýka vyznačeného priestoru, považuje sa , že je vo vnútri.</w:t>
      </w:r>
    </w:p>
    <w:p w14:paraId="247A62B2" w14:textId="77777777" w:rsidR="000D713D" w:rsidRDefault="000D713D" w:rsidP="00FA0E01">
      <w:pPr>
        <w:spacing w:after="0" w:line="240" w:lineRule="auto"/>
      </w:pPr>
      <w:r>
        <w:t xml:space="preserve">Vzdialenosť 6metrov medzi šikmou stenou a vyznačeným štvorcom na </w:t>
      </w:r>
      <w:proofErr w:type="spellStart"/>
      <w:r>
        <w:t>odhod</w:t>
      </w:r>
      <w:proofErr w:type="spellEnd"/>
      <w:r>
        <w:t xml:space="preserve"> sa meria od stredu šikmej steny.</w:t>
      </w:r>
    </w:p>
    <w:p w14:paraId="247A62B3" w14:textId="77777777" w:rsidR="000D713D" w:rsidRDefault="000D713D" w:rsidP="00FA0E01">
      <w:pPr>
        <w:spacing w:after="0" w:line="240" w:lineRule="auto"/>
      </w:pPr>
    </w:p>
    <w:p w14:paraId="247A62B4" w14:textId="77777777" w:rsidR="000D713D" w:rsidRDefault="000D713D" w:rsidP="00FA0E01">
      <w:pPr>
        <w:spacing w:after="0" w:line="240" w:lineRule="auto"/>
      </w:pPr>
      <w:r>
        <w:t>• Ak musí byť činka uložená do štvorca, psovod môže dať jeden povel „sadni“ , keď asistent ide po činku.</w:t>
      </w:r>
    </w:p>
    <w:p w14:paraId="247A62B5" w14:textId="77777777" w:rsidR="000D713D" w:rsidRDefault="000D713D" w:rsidP="00FA0E01">
      <w:pPr>
        <w:spacing w:after="0" w:line="240" w:lineRule="auto"/>
      </w:pPr>
      <w:r>
        <w:t>• Hodnotenia:</w:t>
      </w:r>
    </w:p>
    <w:p w14:paraId="247A62B6" w14:textId="77777777" w:rsidR="000D713D" w:rsidRDefault="000D713D" w:rsidP="00FA0E01">
      <w:pPr>
        <w:spacing w:after="0" w:line="240" w:lineRule="auto"/>
      </w:pPr>
      <w:r>
        <w:t>Pes zaháji cvik samostatne</w:t>
      </w:r>
    </w:p>
    <w:p w14:paraId="247A62B7" w14:textId="77777777" w:rsidR="000D713D" w:rsidRDefault="000D713D" w:rsidP="00FA0E01">
      <w:pPr>
        <w:spacing w:after="0" w:line="240" w:lineRule="auto"/>
      </w:pPr>
      <w:r>
        <w:t>§ Činka je vo štvorci. Hodnotenie až do -2 body.</w:t>
      </w:r>
    </w:p>
    <w:p w14:paraId="247A62B8" w14:textId="77777777" w:rsidR="000D713D" w:rsidRDefault="000D713D" w:rsidP="00FA0E01">
      <w:pPr>
        <w:spacing w:after="0" w:line="240" w:lineRule="auto"/>
      </w:pPr>
      <w:r>
        <w:t>§ Činka vonku zo štvorca. Vysoká nedostatočná.</w:t>
      </w:r>
    </w:p>
    <w:p w14:paraId="247A62B9" w14:textId="77777777" w:rsidR="000D713D" w:rsidRDefault="000D713D" w:rsidP="00FA0E01">
      <w:pPr>
        <w:spacing w:after="0" w:line="240" w:lineRule="auto"/>
      </w:pPr>
      <w:r>
        <w:t>§ Ak dá psovod povel na prinesenie aj keď činka nie je vo štvorci, cvik bude hodnotený maximálne v nedostatočnej známke.</w:t>
      </w:r>
    </w:p>
    <w:p w14:paraId="247A62BA" w14:textId="77777777" w:rsidR="000D713D" w:rsidRDefault="000D713D" w:rsidP="00FA0E01">
      <w:pPr>
        <w:spacing w:after="0" w:line="240" w:lineRule="auto"/>
      </w:pPr>
      <w:r>
        <w:t>§ Pes zaháji cvik samostatne po tom, čo je činka uložená do štvorca. Hodnotenie až do -2 body</w:t>
      </w:r>
    </w:p>
    <w:p w14:paraId="247A62BB" w14:textId="77777777" w:rsidR="000D713D" w:rsidRDefault="000D713D" w:rsidP="00FA0E01">
      <w:pPr>
        <w:spacing w:after="0" w:line="240" w:lineRule="auto"/>
      </w:pPr>
      <w:r>
        <w:t>§ Pes zaháji cvik počas toho ako asistent drží činku alebo je stále vo štvorci. Hodnotenie nedostatočná 0 bodov</w:t>
      </w:r>
    </w:p>
    <w:p w14:paraId="247A62BC" w14:textId="77777777" w:rsidR="000D713D" w:rsidRDefault="000D713D" w:rsidP="00FA0E01">
      <w:pPr>
        <w:spacing w:after="0" w:line="240" w:lineRule="auto"/>
      </w:pPr>
    </w:p>
    <w:p w14:paraId="247A62BD" w14:textId="77777777" w:rsidR="000D713D" w:rsidRDefault="000D713D" w:rsidP="00FA0E01">
      <w:pPr>
        <w:spacing w:after="0" w:line="240" w:lineRule="auto"/>
      </w:pPr>
      <w:r>
        <w:t>- Zhodenie prekážky</w:t>
      </w:r>
    </w:p>
    <w:p w14:paraId="247A62BE" w14:textId="77777777" w:rsidR="000D713D" w:rsidRDefault="000D713D" w:rsidP="00FA0E01">
      <w:pPr>
        <w:spacing w:after="0" w:line="240" w:lineRule="auto"/>
      </w:pPr>
      <w:r>
        <w:t>• FCI IGP-1</w:t>
      </w:r>
    </w:p>
    <w:p w14:paraId="247A62BF" w14:textId="77777777" w:rsidR="000D713D" w:rsidRDefault="000D713D" w:rsidP="00FA0E01">
      <w:pPr>
        <w:spacing w:after="0" w:line="240" w:lineRule="auto"/>
      </w:pPr>
      <w:r>
        <w:t>§ Ak je prekážka zhodená pri prvom skoku, je pre skok späť znovu postavená. Hodnotenie -5 bodov</w:t>
      </w:r>
    </w:p>
    <w:p w14:paraId="247A62C0" w14:textId="77777777" w:rsidR="000D713D" w:rsidRDefault="000D713D" w:rsidP="00FA0E01">
      <w:pPr>
        <w:spacing w:after="0" w:line="240" w:lineRule="auto"/>
      </w:pPr>
      <w:r>
        <w:t>§ Zhodenie prekážky pri skoku späť. Hodnotenie -5 bodov</w:t>
      </w:r>
    </w:p>
    <w:p w14:paraId="247A62C1" w14:textId="77777777" w:rsidR="000D713D" w:rsidRDefault="000D713D" w:rsidP="00FA0E01">
      <w:pPr>
        <w:spacing w:after="0" w:line="240" w:lineRule="auto"/>
      </w:pPr>
      <w:r>
        <w:t>§ Ak nie je ukázaný ani jeden skok. Hodnotenie 0 bodov</w:t>
      </w:r>
    </w:p>
    <w:p w14:paraId="247A62C2" w14:textId="77777777" w:rsidR="000D713D" w:rsidRDefault="000D713D" w:rsidP="00FA0E01">
      <w:pPr>
        <w:spacing w:after="0" w:line="240" w:lineRule="auto"/>
      </w:pPr>
    </w:p>
    <w:p w14:paraId="247A62C3" w14:textId="77777777" w:rsidR="000D713D" w:rsidRDefault="000D713D" w:rsidP="00FA0E01">
      <w:pPr>
        <w:spacing w:after="0" w:line="240" w:lineRule="auto"/>
      </w:pPr>
      <w:r>
        <w:t>• FCI IGP2 a FCI IGP3</w:t>
      </w:r>
    </w:p>
    <w:p w14:paraId="247A62C4" w14:textId="77777777" w:rsidR="000D713D" w:rsidRDefault="000D713D" w:rsidP="00FA0E01">
      <w:pPr>
        <w:spacing w:after="0" w:line="240" w:lineRule="auto"/>
      </w:pPr>
      <w:r>
        <w:t>§ Zhodenie prekážky pri skoku tam. Hodnotenie -4 body</w:t>
      </w:r>
    </w:p>
    <w:p w14:paraId="247A62C5" w14:textId="77777777" w:rsidR="000D713D" w:rsidRDefault="000D713D" w:rsidP="00FA0E01">
      <w:pPr>
        <w:spacing w:after="0" w:line="240" w:lineRule="auto"/>
      </w:pPr>
      <w:r>
        <w:t>§Ak pes preskočí cez zhodenú prekážku späť, 1 bod je udelený za skok späť. Ak pes neskočí smerom späť, odoberie sa mu 5 bodov.</w:t>
      </w:r>
    </w:p>
    <w:p w14:paraId="247A62C6" w14:textId="77777777" w:rsidR="000D713D" w:rsidRDefault="000D713D" w:rsidP="00FA0E01">
      <w:pPr>
        <w:spacing w:after="0" w:line="240" w:lineRule="auto"/>
      </w:pPr>
      <w:r>
        <w:t>Prekážka sa znovu nestavia.</w:t>
      </w:r>
    </w:p>
    <w:p w14:paraId="247A62C7" w14:textId="77777777" w:rsidR="000D713D" w:rsidRDefault="000D713D" w:rsidP="00FA0E01">
      <w:pPr>
        <w:spacing w:after="0" w:line="240" w:lineRule="auto"/>
      </w:pPr>
    </w:p>
    <w:p w14:paraId="247A62C8" w14:textId="77777777" w:rsidR="000D713D" w:rsidRDefault="000D713D" w:rsidP="00FA0E01">
      <w:pPr>
        <w:spacing w:after="0" w:line="240" w:lineRule="auto"/>
      </w:pPr>
      <w:r>
        <w:t xml:space="preserve">- </w:t>
      </w:r>
      <w:proofErr w:type="spellStart"/>
      <w:r>
        <w:t>Aport</w:t>
      </w:r>
      <w:proofErr w:type="spellEnd"/>
      <w:r>
        <w:t xml:space="preserve"> skokom:</w:t>
      </w:r>
    </w:p>
    <w:p w14:paraId="247A62C9" w14:textId="77777777" w:rsidR="006D7CB0" w:rsidRPr="006D7CB0" w:rsidRDefault="000D713D" w:rsidP="00FA0E01">
      <w:pPr>
        <w:spacing w:after="0" w:line="240" w:lineRule="auto"/>
        <w:rPr>
          <w:color w:val="000000" w:themeColor="text1"/>
        </w:rPr>
      </w:pPr>
      <w:r>
        <w:lastRenderedPageBreak/>
        <w:t>5 bodov je za prinesenie a</w:t>
      </w:r>
      <w:r w:rsidR="00100BC4">
        <w:t xml:space="preserve"> po </w:t>
      </w:r>
      <w:r>
        <w:t>5 bodov za dva skoky. Na získanie čiastkových bodov musí byť činka</w:t>
      </w:r>
      <w:r w:rsidR="00100BC4">
        <w:t xml:space="preserve"> </w:t>
      </w:r>
      <w:r w:rsidRPr="006D7CB0">
        <w:rPr>
          <w:color w:val="000000" w:themeColor="text1"/>
        </w:rPr>
        <w:t>prinesená a aspoň jeden skok uskutočnený.</w:t>
      </w:r>
      <w:r w:rsidR="006D7CB0" w:rsidRPr="006D7CB0">
        <w:rPr>
          <w:color w:val="000000" w:themeColor="text1"/>
        </w:rPr>
        <w:t xml:space="preserve"> </w:t>
      </w:r>
    </w:p>
    <w:p w14:paraId="247A62CA" w14:textId="77777777" w:rsidR="006D7CB0" w:rsidRDefault="006D7CB0" w:rsidP="00FA0E01">
      <w:pPr>
        <w:spacing w:after="0" w:line="240" w:lineRule="auto"/>
      </w:pPr>
    </w:p>
    <w:p w14:paraId="247A62CB" w14:textId="77777777" w:rsidR="006D7CB0" w:rsidRPr="006D7CB0" w:rsidRDefault="006D7CB0" w:rsidP="00FA0E01">
      <w:pPr>
        <w:spacing w:after="0" w:line="240" w:lineRule="auto"/>
        <w:rPr>
          <w:b/>
          <w:sz w:val="24"/>
          <w:u w:val="single"/>
        </w:rPr>
      </w:pPr>
      <w:r w:rsidRPr="006D7CB0">
        <w:rPr>
          <w:b/>
          <w:sz w:val="24"/>
          <w:u w:val="single"/>
        </w:rPr>
        <w:t>Obrana:</w:t>
      </w:r>
    </w:p>
    <w:p w14:paraId="247A62CC" w14:textId="77777777" w:rsidR="006D7CB0" w:rsidRDefault="006D7CB0" w:rsidP="00FA0E01">
      <w:pPr>
        <w:spacing w:after="0" w:line="240" w:lineRule="auto"/>
      </w:pPr>
      <w:r>
        <w:t>- Zahlásenie:</w:t>
      </w:r>
    </w:p>
    <w:p w14:paraId="247A62CD" w14:textId="77777777" w:rsidR="006D7CB0" w:rsidRDefault="006D7CB0" w:rsidP="00FA0E01">
      <w:pPr>
        <w:spacing w:after="0" w:line="240" w:lineRule="auto"/>
      </w:pPr>
      <w:r>
        <w:t xml:space="preserve">Aj pri úrovni 1 sa psovod nahlási na </w:t>
      </w:r>
      <w:proofErr w:type="spellStart"/>
      <w:r>
        <w:t>východzom</w:t>
      </w:r>
      <w:proofErr w:type="spellEnd"/>
      <w:r>
        <w:t xml:space="preserve"> bode pre cvik „vyhľadanie figuranta“ .</w:t>
      </w:r>
    </w:p>
    <w:p w14:paraId="247A62CE" w14:textId="77777777" w:rsidR="006D7CB0" w:rsidRDefault="006D7CB0" w:rsidP="00FA0E01">
      <w:pPr>
        <w:spacing w:after="0" w:line="240" w:lineRule="auto"/>
      </w:pPr>
      <w:r>
        <w:t>- Vystavenie a vyštekanie</w:t>
      </w:r>
    </w:p>
    <w:p w14:paraId="247A62CF" w14:textId="77777777" w:rsidR="006D7CB0" w:rsidRDefault="006D7CB0" w:rsidP="00FA0E01">
      <w:pPr>
        <w:spacing w:after="0" w:line="240" w:lineRule="auto"/>
      </w:pPr>
      <w:r>
        <w:t>Dodatočné povely na odvolanie psa od figuranta sú ohodnotené nasledovne:</w:t>
      </w:r>
    </w:p>
    <w:p w14:paraId="247A62D0" w14:textId="77777777" w:rsidR="006D7CB0" w:rsidRDefault="006D7CB0" w:rsidP="00FA0E01">
      <w:pPr>
        <w:spacing w:after="0" w:line="240" w:lineRule="auto"/>
      </w:pPr>
      <w:r>
        <w:t>▪ Jeden dodatočný povel: maximálne hodnotenie „dobrá“</w:t>
      </w:r>
    </w:p>
    <w:p w14:paraId="247A62D1" w14:textId="77777777" w:rsidR="006D7CB0" w:rsidRDefault="006D7CB0" w:rsidP="00FA0E01">
      <w:pPr>
        <w:spacing w:after="0" w:line="240" w:lineRule="auto"/>
      </w:pPr>
      <w:r>
        <w:t>▪ Dva dodatočné povely : maximálne hodnotenie „uspokojivý“</w:t>
      </w:r>
    </w:p>
    <w:p w14:paraId="247A62D2" w14:textId="77777777" w:rsidR="006D7CB0" w:rsidRDefault="006D7CB0" w:rsidP="00FA0E01">
      <w:pPr>
        <w:spacing w:after="0" w:line="240" w:lineRule="auto"/>
      </w:pPr>
      <w:r>
        <w:t>- Odzbrojenie figuranta</w:t>
      </w:r>
    </w:p>
    <w:p w14:paraId="247A62D3" w14:textId="77777777" w:rsidR="006D7CB0" w:rsidRDefault="006D7CB0" w:rsidP="00FA0E01">
      <w:pPr>
        <w:spacing w:after="0" w:line="240" w:lineRule="auto"/>
      </w:pPr>
      <w:r>
        <w:t xml:space="preserve">Odzbrojenie figuranta sa môže uskutočniť buď v základnej pozícii pred figurantom alebo v základnej pozícii vedľa figuranta pred začatím bočného </w:t>
      </w:r>
      <w:proofErr w:type="spellStart"/>
      <w:r>
        <w:t>doprovodu</w:t>
      </w:r>
      <w:proofErr w:type="spellEnd"/>
      <w:r>
        <w:t>.</w:t>
      </w:r>
    </w:p>
    <w:p w14:paraId="247A62D4" w14:textId="77777777" w:rsidR="006D7CB0" w:rsidRDefault="006D7CB0" w:rsidP="00FA0E01">
      <w:pPr>
        <w:spacing w:after="0" w:line="240" w:lineRule="auto"/>
      </w:pPr>
      <w:r>
        <w:t xml:space="preserve">-Pri úrovni 1, pes môže byť pripútaný na vodidlo pred začatím bočného </w:t>
      </w:r>
      <w:proofErr w:type="spellStart"/>
      <w:r>
        <w:t>doprovodu</w:t>
      </w:r>
      <w:proofErr w:type="spellEnd"/>
      <w:r>
        <w:t>.</w:t>
      </w:r>
    </w:p>
    <w:p w14:paraId="247A62D5" w14:textId="77777777" w:rsidR="006D7CB0" w:rsidRDefault="006D7CB0" w:rsidP="00FA0E01">
      <w:pPr>
        <w:spacing w:after="0" w:line="240" w:lineRule="auto"/>
      </w:pPr>
    </w:p>
    <w:p w14:paraId="247A62D6" w14:textId="77777777" w:rsidR="006D7CB0" w:rsidRPr="006D7CB0" w:rsidRDefault="006D7CB0" w:rsidP="00FA0E01">
      <w:pPr>
        <w:spacing w:after="0" w:line="240" w:lineRule="auto"/>
        <w:rPr>
          <w:b/>
          <w:u w:val="single"/>
        </w:rPr>
      </w:pPr>
      <w:r w:rsidRPr="006D7CB0">
        <w:rPr>
          <w:b/>
          <w:u w:val="single"/>
        </w:rPr>
        <w:t>Vyhľadanie predmetov:</w:t>
      </w:r>
    </w:p>
    <w:p w14:paraId="247A62D7" w14:textId="77777777" w:rsidR="006D7CB0" w:rsidRDefault="006D7CB0" w:rsidP="00FA0E01">
      <w:pPr>
        <w:spacing w:after="0" w:line="240" w:lineRule="auto"/>
      </w:pPr>
      <w:r>
        <w:t>- Hrúbka predmetov je približná. Malé rozdiely sú možné.</w:t>
      </w:r>
    </w:p>
    <w:p w14:paraId="247A62D8" w14:textId="77777777" w:rsidR="006D7CB0" w:rsidRDefault="006D7CB0" w:rsidP="00FA0E01">
      <w:pPr>
        <w:spacing w:after="0" w:line="240" w:lineRule="auto"/>
      </w:pPr>
    </w:p>
    <w:p w14:paraId="247A62D9" w14:textId="77777777" w:rsidR="006D7CB0" w:rsidRDefault="006D7CB0" w:rsidP="00FA0E01">
      <w:pPr>
        <w:spacing w:after="0" w:line="240" w:lineRule="auto"/>
      </w:pPr>
    </w:p>
    <w:p w14:paraId="247A62DA" w14:textId="77777777" w:rsidR="006D7CB0" w:rsidRDefault="006D7CB0" w:rsidP="00FA0E01">
      <w:pPr>
        <w:spacing w:after="0" w:line="240" w:lineRule="auto"/>
      </w:pPr>
      <w:r w:rsidRPr="006D7CB0"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the FCI-IGP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regulations</w:t>
      </w:r>
      <w:proofErr w:type="spellEnd"/>
    </w:p>
    <w:p w14:paraId="247A62DB" w14:textId="77777777" w:rsidR="006D7CB0" w:rsidRDefault="006D7CB0" w:rsidP="00FA0E01">
      <w:pPr>
        <w:spacing w:after="0" w:line="240" w:lineRule="auto"/>
      </w:pPr>
    </w:p>
    <w:p w14:paraId="247A62DC" w14:textId="77777777" w:rsidR="006D7CB0" w:rsidRDefault="006D7CB0" w:rsidP="00FA0E01">
      <w:pPr>
        <w:spacing w:after="0" w:line="240" w:lineRule="auto"/>
      </w:pPr>
      <w:proofErr w:type="spellStart"/>
      <w:r>
        <w:t>Execution</w:t>
      </w:r>
      <w:proofErr w:type="spellEnd"/>
      <w:r>
        <w:t xml:space="preserve"> and </w:t>
      </w:r>
      <w:proofErr w:type="spellStart"/>
      <w:r>
        <w:t>evaluation</w:t>
      </w:r>
      <w:proofErr w:type="spellEnd"/>
      <w:r>
        <w:t xml:space="preserve"> (20.03.2025)</w:t>
      </w:r>
    </w:p>
    <w:p w14:paraId="247A62DD" w14:textId="77777777" w:rsidR="006D7CB0" w:rsidRDefault="006D7CB0" w:rsidP="00FA0E01">
      <w:pPr>
        <w:spacing w:after="0" w:line="240" w:lineRule="auto"/>
      </w:pPr>
    </w:p>
    <w:p w14:paraId="247A62DE" w14:textId="77777777" w:rsidR="006D7CB0" w:rsidRDefault="006D7CB0" w:rsidP="00FA0E01">
      <w:pPr>
        <w:spacing w:after="0" w:line="240" w:lineRule="auto"/>
      </w:pPr>
      <w:r>
        <w:t>General</w:t>
      </w:r>
    </w:p>
    <w:p w14:paraId="247A62DF" w14:textId="77777777" w:rsidR="006D7CB0" w:rsidRDefault="006D7CB0" w:rsidP="00FA0E01">
      <w:pPr>
        <w:spacing w:after="0" w:line="240" w:lineRule="auto"/>
      </w:pPr>
      <w:r>
        <w:t xml:space="preserve">- </w:t>
      </w:r>
      <w:proofErr w:type="spellStart"/>
      <w:r>
        <w:t>For</w:t>
      </w:r>
      <w:proofErr w:type="spellEnd"/>
      <w:r>
        <w:t xml:space="preserve"> the FCI-</w:t>
      </w:r>
      <w:proofErr w:type="spellStart"/>
      <w:r>
        <w:t>IBgH</w:t>
      </w:r>
      <w:proofErr w:type="spellEnd"/>
      <w:r>
        <w:t xml:space="preserve"> 1 to 3 and </w:t>
      </w:r>
      <w:proofErr w:type="spellStart"/>
      <w:r>
        <w:t>tracking</w:t>
      </w:r>
      <w:proofErr w:type="spellEnd"/>
      <w:r>
        <w:t xml:space="preserve"> </w:t>
      </w:r>
      <w:proofErr w:type="spellStart"/>
      <w:r>
        <w:t>trials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collars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</w:t>
      </w:r>
    </w:p>
    <w:p w14:paraId="247A62E0" w14:textId="77777777" w:rsidR="006D7CB0" w:rsidRDefault="006D7CB0" w:rsidP="00FA0E01">
      <w:pPr>
        <w:spacing w:after="0" w:line="240" w:lineRule="auto"/>
      </w:pPr>
      <w:proofErr w:type="spellStart"/>
      <w:r>
        <w:t>leather</w:t>
      </w:r>
      <w:proofErr w:type="spellEnd"/>
      <w:r>
        <w:t xml:space="preserve"> </w:t>
      </w:r>
      <w:proofErr w:type="spellStart"/>
      <w:r>
        <w:t>collar</w:t>
      </w:r>
      <w:proofErr w:type="spellEnd"/>
      <w:r>
        <w:t xml:space="preserve">, </w:t>
      </w:r>
      <w:proofErr w:type="spellStart"/>
      <w:r>
        <w:t>fabric</w:t>
      </w:r>
      <w:proofErr w:type="spellEnd"/>
      <w:r>
        <w:t xml:space="preserve"> </w:t>
      </w:r>
      <w:proofErr w:type="spellStart"/>
      <w:r>
        <w:t>collar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>.</w:t>
      </w:r>
    </w:p>
    <w:p w14:paraId="247A62E1" w14:textId="77777777" w:rsidR="006D7CB0" w:rsidRDefault="006D7CB0" w:rsidP="00FA0E01">
      <w:pPr>
        <w:spacing w:after="0" w:line="240" w:lineRule="auto"/>
      </w:pPr>
      <w:r>
        <w:t>FCI-BH/VT</w:t>
      </w:r>
    </w:p>
    <w:p w14:paraId="247A62E2" w14:textId="77777777" w:rsidR="006D7CB0" w:rsidRDefault="006D7CB0" w:rsidP="00FA0E01">
      <w:pPr>
        <w:spacing w:after="0" w:line="240" w:lineRule="auto"/>
      </w:pPr>
      <w:r>
        <w:t xml:space="preserve">-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the </w:t>
      </w:r>
      <w:proofErr w:type="spellStart"/>
      <w:r>
        <w:t>pace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>.</w:t>
      </w:r>
    </w:p>
    <w:p w14:paraId="247A62E3" w14:textId="77777777" w:rsidR="006D7CB0" w:rsidRDefault="006D7CB0" w:rsidP="00FA0E01">
      <w:pPr>
        <w:spacing w:after="0" w:line="240" w:lineRule="auto"/>
      </w:pPr>
      <w:r>
        <w:t xml:space="preserve">- The </w:t>
      </w:r>
      <w:proofErr w:type="spellStart"/>
      <w:r>
        <w:t>dog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leash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the “</w:t>
      </w:r>
      <w:proofErr w:type="spellStart"/>
      <w:r>
        <w:t>heeling</w:t>
      </w:r>
      <w:proofErr w:type="spellEnd"/>
      <w:r>
        <w:t xml:space="preserve"> on </w:t>
      </w:r>
      <w:proofErr w:type="spellStart"/>
      <w:r>
        <w:t>leash</w:t>
      </w:r>
      <w:proofErr w:type="spellEnd"/>
      <w:r>
        <w:t xml:space="preserve">” </w:t>
      </w:r>
      <w:proofErr w:type="spellStart"/>
      <w:r>
        <w:t>exercise</w:t>
      </w:r>
      <w:proofErr w:type="spellEnd"/>
      <w:r>
        <w:t xml:space="preserve"> in</w:t>
      </w:r>
    </w:p>
    <w:p w14:paraId="247A62E4" w14:textId="77777777" w:rsidR="006D7CB0" w:rsidRDefault="006D7CB0" w:rsidP="00FA0E01">
      <w:pPr>
        <w:spacing w:after="0" w:line="240" w:lineRule="auto"/>
      </w:pPr>
      <w:r>
        <w:t xml:space="preserve">the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>.</w:t>
      </w:r>
    </w:p>
    <w:p w14:paraId="247A62E5" w14:textId="77777777" w:rsidR="006D7CB0" w:rsidRDefault="006D7CB0" w:rsidP="00FA0E01">
      <w:pPr>
        <w:spacing w:after="0" w:line="240" w:lineRule="auto"/>
      </w:pPr>
      <w:r>
        <w:t xml:space="preserve">- </w:t>
      </w:r>
      <w:proofErr w:type="spellStart"/>
      <w:r>
        <w:t>Exercise</w:t>
      </w:r>
      <w:proofErr w:type="spellEnd"/>
      <w:r>
        <w:t xml:space="preserve"> “</w:t>
      </w:r>
      <w:proofErr w:type="spellStart"/>
      <w:r>
        <w:t>Down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distraction</w:t>
      </w:r>
      <w:proofErr w:type="spellEnd"/>
      <w:r>
        <w:t xml:space="preserve">”.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dog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final</w:t>
      </w:r>
      <w:proofErr w:type="spellEnd"/>
    </w:p>
    <w:p w14:paraId="247A62E6" w14:textId="77777777" w:rsidR="006D7CB0" w:rsidRDefault="006D7CB0" w:rsidP="00FA0E01">
      <w:pPr>
        <w:spacing w:after="0" w:line="240" w:lineRule="auto"/>
      </w:pPr>
      <w:proofErr w:type="spellStart"/>
      <w:r>
        <w:t>basic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on the </w:t>
      </w:r>
      <w:proofErr w:type="spellStart"/>
      <w:r>
        <w:t>leash</w:t>
      </w:r>
      <w:proofErr w:type="spellEnd"/>
      <w:r>
        <w:t>.</w:t>
      </w:r>
    </w:p>
    <w:p w14:paraId="247A62E7" w14:textId="77777777" w:rsidR="006D7CB0" w:rsidRDefault="006D7CB0" w:rsidP="00FA0E01">
      <w:pPr>
        <w:spacing w:after="0" w:line="240" w:lineRule="auto"/>
      </w:pPr>
      <w:r>
        <w:t>FCI-IBGH</w:t>
      </w:r>
    </w:p>
    <w:p w14:paraId="247A62E8" w14:textId="77777777" w:rsidR="006D7CB0" w:rsidRDefault="006D7CB0" w:rsidP="00FA0E01">
      <w:pPr>
        <w:spacing w:after="0" w:line="240" w:lineRule="auto"/>
      </w:pPr>
      <w:r>
        <w:t xml:space="preserve">-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the </w:t>
      </w:r>
      <w:proofErr w:type="spellStart"/>
      <w:r>
        <w:t>pace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>.</w:t>
      </w:r>
    </w:p>
    <w:p w14:paraId="247A62E9" w14:textId="77777777" w:rsidR="006D7CB0" w:rsidRDefault="006D7CB0" w:rsidP="00FA0E01">
      <w:pPr>
        <w:spacing w:after="0" w:line="240" w:lineRule="auto"/>
      </w:pPr>
      <w:r>
        <w:t>- At the end of the “</w:t>
      </w:r>
      <w:proofErr w:type="spellStart"/>
      <w:r>
        <w:t>down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recall</w:t>
      </w:r>
      <w:proofErr w:type="spellEnd"/>
      <w:r>
        <w:t xml:space="preserve">” </w:t>
      </w:r>
      <w:proofErr w:type="spellStart"/>
      <w:r>
        <w:t>exercise</w:t>
      </w:r>
      <w:proofErr w:type="spellEnd"/>
      <w:r>
        <w:t xml:space="preserve">, the </w:t>
      </w:r>
      <w:proofErr w:type="spellStart"/>
      <w:r>
        <w:t>dog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on the </w:t>
      </w:r>
      <w:proofErr w:type="spellStart"/>
      <w:r>
        <w:t>leash</w:t>
      </w:r>
      <w:proofErr w:type="spellEnd"/>
    </w:p>
    <w:p w14:paraId="247A62EA" w14:textId="77777777" w:rsidR="006D7CB0" w:rsidRDefault="006D7CB0" w:rsidP="00FA0E01">
      <w:pPr>
        <w:spacing w:after="0" w:line="240" w:lineRule="auto"/>
      </w:pPr>
      <w:r>
        <w:t xml:space="preserve">at level 1 and </w:t>
      </w:r>
      <w:proofErr w:type="spellStart"/>
      <w:r>
        <w:t>led</w:t>
      </w:r>
      <w:proofErr w:type="spellEnd"/>
      <w:r>
        <w:t xml:space="preserve"> to report </w:t>
      </w:r>
      <w:proofErr w:type="spellStart"/>
      <w:r>
        <w:t>out</w:t>
      </w:r>
      <w:proofErr w:type="spellEnd"/>
      <w:r>
        <w:t xml:space="preserve"> or to the “</w:t>
      </w:r>
      <w:proofErr w:type="spellStart"/>
      <w:r>
        <w:t>down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distraction</w:t>
      </w:r>
      <w:proofErr w:type="spellEnd"/>
      <w:r>
        <w:t xml:space="preserve">” </w:t>
      </w:r>
      <w:proofErr w:type="spellStart"/>
      <w:r>
        <w:t>exercise</w:t>
      </w:r>
      <w:proofErr w:type="spellEnd"/>
      <w:r>
        <w:t>.</w:t>
      </w:r>
    </w:p>
    <w:p w14:paraId="247A62EB" w14:textId="77777777" w:rsidR="006D7CB0" w:rsidRDefault="006D7CB0" w:rsidP="00FA0E01">
      <w:pPr>
        <w:spacing w:after="0" w:line="240" w:lineRule="auto"/>
      </w:pPr>
      <w:r>
        <w:t>FCI-IGP</w:t>
      </w:r>
    </w:p>
    <w:p w14:paraId="247A62EC" w14:textId="77777777" w:rsidR="006D7CB0" w:rsidRDefault="006D7CB0" w:rsidP="00FA0E01">
      <w:pPr>
        <w:spacing w:after="0" w:line="240" w:lineRule="auto"/>
      </w:pPr>
      <w:proofErr w:type="spellStart"/>
      <w:r>
        <w:t>Tracking</w:t>
      </w:r>
      <w:proofErr w:type="spellEnd"/>
      <w:r>
        <w:t>:</w:t>
      </w:r>
    </w:p>
    <w:p w14:paraId="247A62ED" w14:textId="77777777" w:rsidR="006D7CB0" w:rsidRDefault="006D7CB0" w:rsidP="00FA0E01">
      <w:pPr>
        <w:spacing w:after="0" w:line="240" w:lineRule="auto"/>
      </w:pPr>
      <w:r>
        <w:t xml:space="preserve">- The </w:t>
      </w:r>
      <w:proofErr w:type="spellStart"/>
      <w:r>
        <w:t>position</w:t>
      </w:r>
      <w:proofErr w:type="spellEnd"/>
      <w:r>
        <w:t xml:space="preserve"> of the </w:t>
      </w:r>
      <w:proofErr w:type="spellStart"/>
      <w:r>
        <w:t>dog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restarting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</w:p>
    <w:p w14:paraId="247A62EE" w14:textId="77777777" w:rsidR="006D7CB0" w:rsidRDefault="006D7CB0" w:rsidP="00FA0E01">
      <w:pPr>
        <w:spacing w:after="0" w:line="240" w:lineRule="auto"/>
      </w:pPr>
      <w:proofErr w:type="spellStart"/>
      <w:r>
        <w:t>indicated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done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approached</w:t>
      </w:r>
      <w:proofErr w:type="spellEnd"/>
      <w:r>
        <w:t xml:space="preserve"> the</w:t>
      </w:r>
    </w:p>
    <w:p w14:paraId="247A62EF" w14:textId="77777777" w:rsidR="006D7CB0" w:rsidRDefault="006D7CB0" w:rsidP="00FA0E01">
      <w:pPr>
        <w:spacing w:after="0" w:line="240" w:lineRule="auto"/>
      </w:pPr>
      <w:proofErr w:type="spellStart"/>
      <w:r>
        <w:t>dog</w:t>
      </w:r>
      <w:proofErr w:type="spellEnd"/>
      <w:r>
        <w:t>.</w:t>
      </w:r>
    </w:p>
    <w:p w14:paraId="247A62F0" w14:textId="77777777" w:rsidR="006D7CB0" w:rsidRDefault="006D7CB0" w:rsidP="00FA0E01">
      <w:pPr>
        <w:spacing w:after="0" w:line="240" w:lineRule="auto"/>
      </w:pPr>
      <w:proofErr w:type="spellStart"/>
      <w:r>
        <w:t>This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to the FH </w:t>
      </w:r>
      <w:proofErr w:type="spellStart"/>
      <w:r>
        <w:t>levels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>.</w:t>
      </w:r>
    </w:p>
    <w:p w14:paraId="247A62F1" w14:textId="77777777" w:rsidR="006D7CB0" w:rsidRDefault="006D7CB0" w:rsidP="00FA0E01">
      <w:pPr>
        <w:spacing w:after="0" w:line="240" w:lineRule="auto"/>
      </w:pPr>
      <w:r>
        <w:t>Obedience:</w:t>
      </w:r>
    </w:p>
    <w:p w14:paraId="247A62F2" w14:textId="77777777" w:rsidR="006D7CB0" w:rsidRDefault="006D7CB0" w:rsidP="00FA0E01">
      <w:pPr>
        <w:spacing w:after="0" w:line="240" w:lineRule="auto"/>
      </w:pPr>
      <w:r>
        <w:t xml:space="preserve">-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the </w:t>
      </w:r>
      <w:proofErr w:type="spellStart"/>
      <w:r>
        <w:t>pace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>.</w:t>
      </w:r>
    </w:p>
    <w:p w14:paraId="247A62F3" w14:textId="77777777" w:rsidR="006D7CB0" w:rsidRDefault="006D7CB0" w:rsidP="00FA0E01">
      <w:pPr>
        <w:spacing w:after="0" w:line="240" w:lineRule="auto"/>
      </w:pPr>
      <w:r>
        <w:t xml:space="preserve">- </w:t>
      </w:r>
      <w:proofErr w:type="spellStart"/>
      <w:r>
        <w:t>Retrieve</w:t>
      </w:r>
      <w:proofErr w:type="spellEnd"/>
      <w:r>
        <w:t>:</w:t>
      </w:r>
    </w:p>
    <w:p w14:paraId="247A62F4" w14:textId="77777777" w:rsidR="006D7CB0" w:rsidRDefault="006D7CB0" w:rsidP="00FA0E01">
      <w:pPr>
        <w:spacing w:after="0" w:line="240" w:lineRule="auto"/>
      </w:pPr>
      <w:proofErr w:type="spellStart"/>
      <w:r>
        <w:t>If</w:t>
      </w:r>
      <w:proofErr w:type="spellEnd"/>
      <w:r>
        <w:t xml:space="preserve"> the </w:t>
      </w:r>
      <w:proofErr w:type="spellStart"/>
      <w:r>
        <w:t>dumbbell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in the </w:t>
      </w:r>
      <w:proofErr w:type="spellStart"/>
      <w:r>
        <w:t>prescribed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in the </w:t>
      </w:r>
      <w:proofErr w:type="spellStart"/>
      <w:r>
        <w:t>middle</w:t>
      </w:r>
      <w:proofErr w:type="spellEnd"/>
      <w:r>
        <w:t xml:space="preserve"> of the</w:t>
      </w:r>
    </w:p>
    <w:p w14:paraId="247A62F5" w14:textId="77777777" w:rsidR="006D7CB0" w:rsidRDefault="006D7CB0" w:rsidP="00FA0E01">
      <w:pPr>
        <w:spacing w:after="0" w:line="240" w:lineRule="auto"/>
      </w:pPr>
      <w:proofErr w:type="spellStart"/>
      <w:r>
        <w:t>square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bar </w:t>
      </w:r>
      <w:proofErr w:type="spellStart"/>
      <w:r>
        <w:t>across</w:t>
      </w:r>
      <w:proofErr w:type="spellEnd"/>
      <w:r>
        <w:t xml:space="preserve"> to the </w:t>
      </w:r>
      <w:proofErr w:type="spellStart"/>
      <w:r>
        <w:t>handler</w:t>
      </w:r>
      <w:proofErr w:type="spellEnd"/>
      <w:r>
        <w:t xml:space="preserve"> by </w:t>
      </w:r>
      <w:proofErr w:type="spellStart"/>
      <w:r>
        <w:t>an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. The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should</w:t>
      </w:r>
      <w:proofErr w:type="spellEnd"/>
    </w:p>
    <w:p w14:paraId="247A62F6" w14:textId="77777777" w:rsidR="006D7CB0" w:rsidRDefault="006D7CB0" w:rsidP="00FA0E01">
      <w:pPr>
        <w:spacing w:after="0" w:line="240" w:lineRule="auto"/>
      </w:pPr>
      <w:proofErr w:type="spellStart"/>
      <w:r>
        <w:t>be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the </w:t>
      </w:r>
      <w:proofErr w:type="spellStart"/>
      <w:r>
        <w:t>judge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retrieves</w:t>
      </w:r>
      <w:proofErr w:type="spellEnd"/>
      <w:r>
        <w:t>.</w:t>
      </w:r>
    </w:p>
    <w:p w14:paraId="247A62F7" w14:textId="77777777" w:rsidR="006D7CB0" w:rsidRDefault="006D7CB0" w:rsidP="00FA0E01">
      <w:pPr>
        <w:spacing w:after="0" w:line="240" w:lineRule="auto"/>
      </w:pPr>
      <w:proofErr w:type="spellStart"/>
      <w:r>
        <w:t>If</w:t>
      </w:r>
      <w:proofErr w:type="spellEnd"/>
      <w:r>
        <w:t xml:space="preserve"> the </w:t>
      </w:r>
      <w:proofErr w:type="spellStart"/>
      <w:r>
        <w:t>dumbbell</w:t>
      </w:r>
      <w:proofErr w:type="spellEnd"/>
      <w:r>
        <w:t xml:space="preserve"> </w:t>
      </w:r>
      <w:proofErr w:type="spellStart"/>
      <w:r>
        <w:t>touches</w:t>
      </w:r>
      <w:proofErr w:type="spellEnd"/>
      <w:r>
        <w:t xml:space="preserve"> the </w:t>
      </w:r>
      <w:proofErr w:type="spellStart"/>
      <w:r>
        <w:t>marking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inside</w:t>
      </w:r>
      <w:proofErr w:type="spellEnd"/>
      <w:r>
        <w:t>.</w:t>
      </w:r>
    </w:p>
    <w:p w14:paraId="247A62F8" w14:textId="77777777" w:rsidR="006D7CB0" w:rsidRDefault="006D7CB0" w:rsidP="00FA0E01">
      <w:pPr>
        <w:spacing w:after="0" w:line="240" w:lineRule="auto"/>
      </w:pPr>
      <w:r>
        <w:t xml:space="preserve">The 6 meter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climbing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and the </w:t>
      </w:r>
      <w:proofErr w:type="spellStart"/>
      <w:r>
        <w:t>beginning</w:t>
      </w:r>
      <w:proofErr w:type="spellEnd"/>
      <w:r>
        <w:t xml:space="preserve"> of the</w:t>
      </w:r>
    </w:p>
    <w:p w14:paraId="247A62F9" w14:textId="77777777" w:rsidR="006D7CB0" w:rsidRDefault="006D7CB0" w:rsidP="00FA0E01">
      <w:pPr>
        <w:spacing w:after="0" w:line="240" w:lineRule="auto"/>
      </w:pPr>
      <w:proofErr w:type="spellStart"/>
      <w:r>
        <w:t>target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the </w:t>
      </w:r>
      <w:proofErr w:type="spellStart"/>
      <w:r>
        <w:t>dumbbell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middle</w:t>
      </w:r>
      <w:proofErr w:type="spellEnd"/>
      <w:r>
        <w:t xml:space="preserve"> of the </w:t>
      </w:r>
      <w:proofErr w:type="spellStart"/>
      <w:r>
        <w:t>climbing</w:t>
      </w:r>
      <w:proofErr w:type="spellEnd"/>
      <w:r>
        <w:t xml:space="preserve"> </w:t>
      </w:r>
      <w:proofErr w:type="spellStart"/>
      <w:r>
        <w:t>wall</w:t>
      </w:r>
      <w:proofErr w:type="spellEnd"/>
      <w:r>
        <w:t>.</w:t>
      </w:r>
    </w:p>
    <w:p w14:paraId="247A62FA" w14:textId="77777777" w:rsidR="006D7CB0" w:rsidRDefault="006D7CB0" w:rsidP="00FA0E01">
      <w:pPr>
        <w:spacing w:after="0" w:line="240" w:lineRule="auto"/>
      </w:pPr>
      <w:r>
        <w:t xml:space="preserve">•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dumbbell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the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the “</w:t>
      </w:r>
      <w:proofErr w:type="spellStart"/>
      <w:r>
        <w:t>sit</w:t>
      </w:r>
      <w:proofErr w:type="spellEnd"/>
      <w:r>
        <w:t>”</w:t>
      </w:r>
    </w:p>
    <w:p w14:paraId="247A62FB" w14:textId="77777777" w:rsidR="006D7CB0" w:rsidRDefault="006D7CB0" w:rsidP="00FA0E01">
      <w:pPr>
        <w:spacing w:after="0" w:line="240" w:lineRule="auto"/>
      </w:pPr>
      <w:proofErr w:type="spellStart"/>
      <w:r>
        <w:t>command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to the </w:t>
      </w:r>
      <w:proofErr w:type="spellStart"/>
      <w:r>
        <w:t>dumbbell</w:t>
      </w:r>
      <w:proofErr w:type="spellEnd"/>
      <w:r>
        <w:t>.</w:t>
      </w:r>
    </w:p>
    <w:p w14:paraId="247A62FC" w14:textId="77777777" w:rsidR="006D7CB0" w:rsidRDefault="006D7CB0" w:rsidP="00FA0E01">
      <w:pPr>
        <w:spacing w:after="0" w:line="240" w:lineRule="auto"/>
      </w:pPr>
      <w:r>
        <w:t xml:space="preserve">• </w:t>
      </w:r>
      <w:proofErr w:type="spellStart"/>
      <w:r>
        <w:t>Evaluations</w:t>
      </w:r>
      <w:proofErr w:type="spellEnd"/>
      <w:r>
        <w:t>:</w:t>
      </w:r>
    </w:p>
    <w:p w14:paraId="247A62FD" w14:textId="77777777" w:rsidR="006D7CB0" w:rsidRDefault="006D7CB0" w:rsidP="00FA0E01">
      <w:pPr>
        <w:spacing w:after="0" w:line="240" w:lineRule="auto"/>
      </w:pPr>
      <w:r>
        <w:t xml:space="preserve">The </w:t>
      </w:r>
      <w:proofErr w:type="spellStart"/>
      <w:r>
        <w:t>dog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the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independently</w:t>
      </w:r>
      <w:proofErr w:type="spellEnd"/>
    </w:p>
    <w:p w14:paraId="247A62FE" w14:textId="77777777" w:rsidR="006D7CB0" w:rsidRDefault="006D7CB0" w:rsidP="00FA0E01">
      <w:pPr>
        <w:spacing w:after="0" w:line="240" w:lineRule="auto"/>
      </w:pPr>
      <w:r>
        <w:lastRenderedPageBreak/>
        <w:t xml:space="preserve">§ The </w:t>
      </w:r>
      <w:proofErr w:type="spellStart"/>
      <w:r>
        <w:t>dumbbell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the </w:t>
      </w:r>
      <w:proofErr w:type="spellStart"/>
      <w:r>
        <w:t>square</w:t>
      </w:r>
      <w:proofErr w:type="spellEnd"/>
      <w:r>
        <w:t xml:space="preserve">.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to -2 </w:t>
      </w:r>
      <w:proofErr w:type="spellStart"/>
      <w:r>
        <w:t>points</w:t>
      </w:r>
      <w:proofErr w:type="spellEnd"/>
    </w:p>
    <w:p w14:paraId="247A62FF" w14:textId="77777777" w:rsidR="006D7CB0" w:rsidRDefault="006D7CB0" w:rsidP="00FA0E01">
      <w:pPr>
        <w:spacing w:after="0" w:line="240" w:lineRule="auto"/>
      </w:pPr>
      <w:r>
        <w:t xml:space="preserve">§ The </w:t>
      </w:r>
      <w:proofErr w:type="spellStart"/>
      <w:r>
        <w:t>dumbbell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of the </w:t>
      </w:r>
      <w:proofErr w:type="spellStart"/>
      <w:r>
        <w:t>square</w:t>
      </w:r>
      <w:proofErr w:type="spellEnd"/>
      <w:r>
        <w:t xml:space="preserve">.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insufficient</w:t>
      </w:r>
      <w:proofErr w:type="spellEnd"/>
    </w:p>
    <w:p w14:paraId="247A6300" w14:textId="77777777" w:rsidR="006D7CB0" w:rsidRDefault="006D7CB0" w:rsidP="00FA0E01">
      <w:pPr>
        <w:spacing w:after="0" w:line="240" w:lineRule="auto"/>
      </w:pPr>
      <w:r>
        <w:t xml:space="preserve">§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dog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the </w:t>
      </w:r>
      <w:proofErr w:type="spellStart"/>
      <w:r>
        <w:t>command</w:t>
      </w:r>
      <w:proofErr w:type="spellEnd"/>
      <w:r>
        <w:t xml:space="preserve"> to </w:t>
      </w:r>
      <w:proofErr w:type="spellStart"/>
      <w:r>
        <w:t>retrieve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</w:p>
    <w:p w14:paraId="247A6301" w14:textId="77777777" w:rsidR="006D7CB0" w:rsidRDefault="006D7CB0" w:rsidP="00FA0E01">
      <w:pPr>
        <w:spacing w:after="0" w:line="240" w:lineRule="auto"/>
      </w:pPr>
      <w:r>
        <w:t xml:space="preserve">the </w:t>
      </w:r>
      <w:proofErr w:type="spellStart"/>
      <w:r>
        <w:t>dumbbell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the </w:t>
      </w:r>
      <w:proofErr w:type="spellStart"/>
      <w:r>
        <w:t>square</w:t>
      </w:r>
      <w:proofErr w:type="spellEnd"/>
      <w:r>
        <w:t xml:space="preserve">, the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</w:p>
    <w:p w14:paraId="247A6302" w14:textId="77777777" w:rsidR="006D7CB0" w:rsidRDefault="006D7CB0" w:rsidP="00FA0E01">
      <w:pPr>
        <w:spacing w:after="0" w:line="240" w:lineRule="auto"/>
      </w:pPr>
      <w:proofErr w:type="spellStart"/>
      <w:r>
        <w:t>evaluated</w:t>
      </w:r>
      <w:proofErr w:type="spellEnd"/>
      <w:r>
        <w:t xml:space="preserve"> at most at the </w:t>
      </w:r>
      <w:proofErr w:type="spellStart"/>
      <w:r>
        <w:t>insufficient</w:t>
      </w:r>
      <w:proofErr w:type="spellEnd"/>
      <w:r>
        <w:t xml:space="preserve"> level.</w:t>
      </w:r>
    </w:p>
    <w:p w14:paraId="247A6303" w14:textId="77777777" w:rsidR="006D7CB0" w:rsidRDefault="006D7CB0" w:rsidP="00FA0E01">
      <w:pPr>
        <w:spacing w:after="0" w:line="240" w:lineRule="auto"/>
      </w:pPr>
    </w:p>
    <w:p w14:paraId="247A6304" w14:textId="77777777" w:rsidR="006D7CB0" w:rsidRDefault="006D7CB0" w:rsidP="00FA0E01">
      <w:pPr>
        <w:spacing w:after="0" w:line="240" w:lineRule="auto"/>
      </w:pP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the FCI-IGP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regulations</w:t>
      </w:r>
      <w:proofErr w:type="spellEnd"/>
    </w:p>
    <w:p w14:paraId="247A6305" w14:textId="77777777" w:rsidR="006D7CB0" w:rsidRDefault="006D7CB0" w:rsidP="00FA0E01">
      <w:pPr>
        <w:spacing w:after="0" w:line="240" w:lineRule="auto"/>
      </w:pPr>
    </w:p>
    <w:p w14:paraId="247A6306" w14:textId="77777777" w:rsidR="006D7CB0" w:rsidRDefault="006D7CB0" w:rsidP="00FA0E01">
      <w:pPr>
        <w:spacing w:after="0" w:line="240" w:lineRule="auto"/>
      </w:pPr>
      <w:proofErr w:type="spellStart"/>
      <w:r>
        <w:t>Execution</w:t>
      </w:r>
      <w:proofErr w:type="spellEnd"/>
      <w:r>
        <w:t xml:space="preserve"> and </w:t>
      </w:r>
      <w:proofErr w:type="spellStart"/>
      <w:r>
        <w:t>evaluation</w:t>
      </w:r>
      <w:proofErr w:type="spellEnd"/>
      <w:r>
        <w:t xml:space="preserve"> (20.03.2025)</w:t>
      </w:r>
    </w:p>
    <w:p w14:paraId="247A6307" w14:textId="77777777" w:rsidR="006D7CB0" w:rsidRDefault="006D7CB0" w:rsidP="00FA0E01">
      <w:pPr>
        <w:spacing w:after="0" w:line="240" w:lineRule="auto"/>
      </w:pPr>
    </w:p>
    <w:p w14:paraId="247A6308" w14:textId="77777777" w:rsidR="006D7CB0" w:rsidRDefault="006D7CB0" w:rsidP="00FA0E01">
      <w:pPr>
        <w:spacing w:after="0" w:line="240" w:lineRule="auto"/>
      </w:pPr>
      <w:r>
        <w:t xml:space="preserve">§ The </w:t>
      </w:r>
      <w:proofErr w:type="spellStart"/>
      <w:r>
        <w:t>dog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the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independently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dumbbell</w:t>
      </w:r>
      <w:proofErr w:type="spellEnd"/>
      <w:r>
        <w:t xml:space="preserve"> has</w:t>
      </w:r>
    </w:p>
    <w:p w14:paraId="247A6309" w14:textId="77777777" w:rsidR="006D7CB0" w:rsidRDefault="006D7CB0" w:rsidP="00FA0E01">
      <w:pPr>
        <w:spacing w:after="0" w:line="240" w:lineRule="auto"/>
      </w:pPr>
      <w:proofErr w:type="spellStart"/>
      <w:r>
        <w:t>been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. Rating </w:t>
      </w:r>
      <w:proofErr w:type="spellStart"/>
      <w:r>
        <w:t>up</w:t>
      </w:r>
      <w:proofErr w:type="spellEnd"/>
      <w:r>
        <w:t xml:space="preserve"> to -2 </w:t>
      </w:r>
      <w:proofErr w:type="spellStart"/>
      <w:r>
        <w:t>points</w:t>
      </w:r>
      <w:proofErr w:type="spellEnd"/>
    </w:p>
    <w:p w14:paraId="247A630A" w14:textId="77777777" w:rsidR="006D7CB0" w:rsidRDefault="006D7CB0" w:rsidP="00FA0E01">
      <w:pPr>
        <w:spacing w:after="0" w:line="240" w:lineRule="auto"/>
      </w:pPr>
      <w:r>
        <w:t xml:space="preserve">§ The </w:t>
      </w:r>
      <w:proofErr w:type="spellStart"/>
      <w:r>
        <w:t>dog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the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holding the</w:t>
      </w:r>
    </w:p>
    <w:p w14:paraId="247A630B" w14:textId="77777777" w:rsidR="006D7CB0" w:rsidRDefault="006D7CB0" w:rsidP="00FA0E01">
      <w:pPr>
        <w:spacing w:after="0" w:line="240" w:lineRule="auto"/>
      </w:pPr>
      <w:proofErr w:type="spellStart"/>
      <w:r>
        <w:t>dumbbell</w:t>
      </w:r>
      <w:proofErr w:type="spellEnd"/>
      <w:r>
        <w:t xml:space="preserve"> or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in the </w:t>
      </w:r>
      <w:proofErr w:type="spellStart"/>
      <w:r>
        <w:t>square</w:t>
      </w:r>
      <w:proofErr w:type="spellEnd"/>
      <w:r>
        <w:t xml:space="preserve">. Rating: </w:t>
      </w:r>
      <w:proofErr w:type="spellStart"/>
      <w:r>
        <w:t>Insufficient</w:t>
      </w:r>
      <w:proofErr w:type="spellEnd"/>
      <w:r>
        <w:t xml:space="preserve"> 0 </w:t>
      </w:r>
      <w:proofErr w:type="spellStart"/>
      <w:r>
        <w:t>points</w:t>
      </w:r>
      <w:proofErr w:type="spellEnd"/>
    </w:p>
    <w:p w14:paraId="247A630C" w14:textId="77777777" w:rsidR="006D7CB0" w:rsidRDefault="006D7CB0" w:rsidP="00FA0E01">
      <w:pPr>
        <w:spacing w:after="0" w:line="240" w:lineRule="auto"/>
      </w:pPr>
    </w:p>
    <w:p w14:paraId="247A630D" w14:textId="77777777" w:rsidR="006D7CB0" w:rsidRDefault="006D7CB0" w:rsidP="00FA0E01">
      <w:pPr>
        <w:spacing w:after="0" w:line="240" w:lineRule="auto"/>
      </w:pPr>
      <w:r>
        <w:t xml:space="preserve">- </w:t>
      </w:r>
      <w:proofErr w:type="spellStart"/>
      <w:r>
        <w:t>Knocking</w:t>
      </w:r>
      <w:proofErr w:type="spellEnd"/>
      <w:r>
        <w:t xml:space="preserve"> over the </w:t>
      </w:r>
      <w:proofErr w:type="spellStart"/>
      <w:r>
        <w:t>hurdle</w:t>
      </w:r>
      <w:proofErr w:type="spellEnd"/>
    </w:p>
    <w:p w14:paraId="247A630E" w14:textId="77777777" w:rsidR="006D7CB0" w:rsidRDefault="006D7CB0" w:rsidP="00FA0E01">
      <w:pPr>
        <w:spacing w:after="0" w:line="240" w:lineRule="auto"/>
      </w:pPr>
      <w:r>
        <w:t>• FCI IGP-1</w:t>
      </w:r>
    </w:p>
    <w:p w14:paraId="247A630F" w14:textId="77777777" w:rsidR="006D7CB0" w:rsidRDefault="006D7CB0" w:rsidP="00FA0E01">
      <w:pPr>
        <w:spacing w:after="0" w:line="240" w:lineRule="auto"/>
      </w:pPr>
    </w:p>
    <w:p w14:paraId="247A6310" w14:textId="77777777" w:rsidR="006D7CB0" w:rsidRDefault="006D7CB0" w:rsidP="00FA0E01">
      <w:pPr>
        <w:spacing w:after="0" w:line="240" w:lineRule="auto"/>
      </w:pPr>
      <w:r>
        <w:t xml:space="preserve">§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hurdle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knocked</w:t>
      </w:r>
      <w:proofErr w:type="spellEnd"/>
      <w:r>
        <w:t xml:space="preserve"> over on </w:t>
      </w:r>
      <w:proofErr w:type="spellStart"/>
      <w:r>
        <w:t>first</w:t>
      </w:r>
      <w:proofErr w:type="spellEnd"/>
      <w:r>
        <w:t xml:space="preserve"> jump,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reset </w:t>
      </w:r>
      <w:proofErr w:type="spellStart"/>
      <w:r>
        <w:t>for</w:t>
      </w:r>
      <w:proofErr w:type="spellEnd"/>
      <w:r>
        <w:t xml:space="preserve"> the </w:t>
      </w:r>
      <w:proofErr w:type="spellStart"/>
      <w:r>
        <w:t>return</w:t>
      </w:r>
      <w:proofErr w:type="spellEnd"/>
    </w:p>
    <w:p w14:paraId="247A6311" w14:textId="77777777" w:rsidR="006D7CB0" w:rsidRDefault="006D7CB0" w:rsidP="00FA0E01">
      <w:pPr>
        <w:spacing w:after="0" w:line="240" w:lineRule="auto"/>
      </w:pPr>
      <w:r>
        <w:t xml:space="preserve">jump. </w:t>
      </w:r>
      <w:proofErr w:type="spellStart"/>
      <w:r>
        <w:t>Evaluation</w:t>
      </w:r>
      <w:proofErr w:type="spellEnd"/>
      <w:r>
        <w:t xml:space="preserve"> -5 </w:t>
      </w:r>
      <w:proofErr w:type="spellStart"/>
      <w:r>
        <w:t>points</w:t>
      </w:r>
      <w:proofErr w:type="spellEnd"/>
    </w:p>
    <w:p w14:paraId="247A6312" w14:textId="77777777" w:rsidR="006D7CB0" w:rsidRDefault="006D7CB0" w:rsidP="00FA0E01">
      <w:pPr>
        <w:spacing w:after="0" w:line="240" w:lineRule="auto"/>
      </w:pPr>
      <w:r>
        <w:t xml:space="preserve">§ </w:t>
      </w:r>
      <w:proofErr w:type="spellStart"/>
      <w:r>
        <w:t>Knocking</w:t>
      </w:r>
      <w:proofErr w:type="spellEnd"/>
      <w:r>
        <w:t xml:space="preserve"> over the </w:t>
      </w:r>
      <w:proofErr w:type="spellStart"/>
      <w:r>
        <w:t>hurdle</w:t>
      </w:r>
      <w:proofErr w:type="spellEnd"/>
      <w:r>
        <w:t xml:space="preserve"> on the </w:t>
      </w:r>
      <w:proofErr w:type="spellStart"/>
      <w:r>
        <w:t>return</w:t>
      </w:r>
      <w:proofErr w:type="spellEnd"/>
      <w:r>
        <w:t xml:space="preserve"> jump. </w:t>
      </w:r>
      <w:proofErr w:type="spellStart"/>
      <w:r>
        <w:t>Evaluation</w:t>
      </w:r>
      <w:proofErr w:type="spellEnd"/>
      <w:r>
        <w:t xml:space="preserve"> -5 </w:t>
      </w:r>
      <w:proofErr w:type="spellStart"/>
      <w:r>
        <w:t>points</w:t>
      </w:r>
      <w:proofErr w:type="spellEnd"/>
    </w:p>
    <w:p w14:paraId="247A6313" w14:textId="77777777" w:rsidR="006D7CB0" w:rsidRDefault="006D7CB0" w:rsidP="00FA0E01">
      <w:pPr>
        <w:spacing w:after="0" w:line="240" w:lineRule="auto"/>
      </w:pPr>
      <w:r>
        <w:t xml:space="preserve">§ </w:t>
      </w:r>
      <w:proofErr w:type="spellStart"/>
      <w:r>
        <w:t>If</w:t>
      </w:r>
      <w:proofErr w:type="spellEnd"/>
      <w:r>
        <w:t xml:space="preserve"> no jump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. </w:t>
      </w:r>
      <w:proofErr w:type="spellStart"/>
      <w:r>
        <w:t>Evaluation</w:t>
      </w:r>
      <w:proofErr w:type="spellEnd"/>
      <w:r>
        <w:t xml:space="preserve"> -0 </w:t>
      </w:r>
      <w:proofErr w:type="spellStart"/>
      <w:r>
        <w:t>points</w:t>
      </w:r>
      <w:proofErr w:type="spellEnd"/>
    </w:p>
    <w:p w14:paraId="247A6314" w14:textId="77777777" w:rsidR="006D7CB0" w:rsidRDefault="006D7CB0" w:rsidP="00FA0E01">
      <w:pPr>
        <w:spacing w:after="0" w:line="240" w:lineRule="auto"/>
      </w:pPr>
    </w:p>
    <w:p w14:paraId="247A6315" w14:textId="77777777" w:rsidR="006D7CB0" w:rsidRDefault="006D7CB0" w:rsidP="00FA0E01">
      <w:pPr>
        <w:spacing w:after="0" w:line="240" w:lineRule="auto"/>
      </w:pPr>
      <w:r>
        <w:t>• FCI IGP-2 and 3</w:t>
      </w:r>
    </w:p>
    <w:p w14:paraId="247A6316" w14:textId="77777777" w:rsidR="006D7CB0" w:rsidRDefault="006D7CB0" w:rsidP="00FA0E01">
      <w:pPr>
        <w:spacing w:after="0" w:line="240" w:lineRule="auto"/>
      </w:pPr>
    </w:p>
    <w:p w14:paraId="247A6317" w14:textId="77777777" w:rsidR="006D7CB0" w:rsidRDefault="006D7CB0" w:rsidP="00FA0E01">
      <w:pPr>
        <w:spacing w:after="0" w:line="240" w:lineRule="auto"/>
      </w:pPr>
      <w:r>
        <w:t xml:space="preserve">§ </w:t>
      </w:r>
      <w:proofErr w:type="spellStart"/>
      <w:r>
        <w:t>Knocking</w:t>
      </w:r>
      <w:proofErr w:type="spellEnd"/>
      <w:r>
        <w:t xml:space="preserve"> over the </w:t>
      </w:r>
      <w:proofErr w:type="spellStart"/>
      <w:r>
        <w:t>hurdle</w:t>
      </w:r>
      <w:proofErr w:type="spellEnd"/>
      <w:r>
        <w:t xml:space="preserve"> on the </w:t>
      </w:r>
      <w:proofErr w:type="spellStart"/>
      <w:r>
        <w:t>first</w:t>
      </w:r>
      <w:proofErr w:type="spellEnd"/>
      <w:r>
        <w:t xml:space="preserve"> jump. </w:t>
      </w:r>
      <w:proofErr w:type="spellStart"/>
      <w:r>
        <w:t>Evaluation</w:t>
      </w:r>
      <w:proofErr w:type="spellEnd"/>
      <w:r>
        <w:t xml:space="preserve"> -4 </w:t>
      </w:r>
      <w:proofErr w:type="spellStart"/>
      <w:r>
        <w:t>points</w:t>
      </w:r>
      <w:proofErr w:type="spellEnd"/>
    </w:p>
    <w:p w14:paraId="247A6318" w14:textId="77777777" w:rsidR="006D7CB0" w:rsidRDefault="006D7CB0" w:rsidP="00FA0E01">
      <w:pPr>
        <w:spacing w:after="0" w:line="240" w:lineRule="auto"/>
      </w:pPr>
      <w:r>
        <w:t xml:space="preserve">§ </w:t>
      </w:r>
      <w:proofErr w:type="spellStart"/>
      <w:r>
        <w:t>If</w:t>
      </w:r>
      <w:proofErr w:type="spellEnd"/>
      <w:r>
        <w:t xml:space="preserve"> the </w:t>
      </w:r>
      <w:proofErr w:type="spellStart"/>
      <w:r>
        <w:t>dog</w:t>
      </w:r>
      <w:proofErr w:type="spellEnd"/>
      <w:r>
        <w:t xml:space="preserve"> </w:t>
      </w:r>
      <w:proofErr w:type="spellStart"/>
      <w:r>
        <w:t>jumps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over the </w:t>
      </w:r>
      <w:proofErr w:type="spellStart"/>
      <w:r>
        <w:t>laying</w:t>
      </w:r>
      <w:proofErr w:type="spellEnd"/>
      <w:r>
        <w:t xml:space="preserve"> </w:t>
      </w:r>
      <w:proofErr w:type="spellStart"/>
      <w:r>
        <w:t>hurdle</w:t>
      </w:r>
      <w:proofErr w:type="spellEnd"/>
      <w:r>
        <w:t xml:space="preserve">, 1 point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</w:p>
    <w:p w14:paraId="247A6319" w14:textId="77777777" w:rsidR="006D7CB0" w:rsidRDefault="006D7CB0" w:rsidP="00FA0E01">
      <w:pPr>
        <w:spacing w:after="0" w:line="240" w:lineRule="auto"/>
      </w:pPr>
      <w:r>
        <w:t xml:space="preserve">the </w:t>
      </w:r>
      <w:proofErr w:type="spellStart"/>
      <w:r>
        <w:t>return</w:t>
      </w:r>
      <w:proofErr w:type="spellEnd"/>
      <w:r>
        <w:t xml:space="preserve"> jump.</w:t>
      </w:r>
    </w:p>
    <w:p w14:paraId="247A631A" w14:textId="77777777" w:rsidR="006D7CB0" w:rsidRDefault="006D7CB0" w:rsidP="00FA0E01">
      <w:pPr>
        <w:spacing w:after="0" w:line="240" w:lineRule="auto"/>
      </w:pPr>
      <w:proofErr w:type="spellStart"/>
      <w:r>
        <w:t>If</w:t>
      </w:r>
      <w:proofErr w:type="spellEnd"/>
      <w:r>
        <w:t xml:space="preserve"> the </w:t>
      </w:r>
      <w:proofErr w:type="spellStart"/>
      <w:r>
        <w:t>dog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jump </w:t>
      </w:r>
      <w:proofErr w:type="spellStart"/>
      <w:r>
        <w:t>back</w:t>
      </w:r>
      <w:proofErr w:type="spellEnd"/>
      <w:r>
        <w:t xml:space="preserve">, the 5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</w:t>
      </w:r>
      <w:proofErr w:type="spellStart"/>
      <w:r>
        <w:t>return</w:t>
      </w:r>
      <w:proofErr w:type="spellEnd"/>
      <w:r>
        <w:t xml:space="preserve"> jump</w:t>
      </w:r>
    </w:p>
    <w:p w14:paraId="247A631B" w14:textId="77777777" w:rsidR="006D7CB0" w:rsidRDefault="006D7CB0" w:rsidP="00FA0E01">
      <w:pPr>
        <w:spacing w:after="0" w:line="240" w:lineRule="auto"/>
      </w:pPr>
      <w:r>
        <w:t xml:space="preserve">are </w:t>
      </w:r>
      <w:proofErr w:type="spellStart"/>
      <w:r>
        <w:t>omitted</w:t>
      </w:r>
      <w:proofErr w:type="spellEnd"/>
      <w:r>
        <w:t>.</w:t>
      </w:r>
    </w:p>
    <w:p w14:paraId="247A631C" w14:textId="77777777" w:rsidR="006D7CB0" w:rsidRDefault="006D7CB0" w:rsidP="00FA0E01">
      <w:pPr>
        <w:spacing w:after="0" w:line="240" w:lineRule="auto"/>
      </w:pPr>
      <w:r>
        <w:t xml:space="preserve">A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hurdle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set </w:t>
      </w:r>
      <w:proofErr w:type="spellStart"/>
      <w:r>
        <w:t>up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place.</w:t>
      </w:r>
    </w:p>
    <w:p w14:paraId="247A631D" w14:textId="77777777" w:rsidR="006D7CB0" w:rsidRDefault="006D7CB0" w:rsidP="00FA0E01">
      <w:pPr>
        <w:spacing w:after="0" w:line="240" w:lineRule="auto"/>
      </w:pPr>
    </w:p>
    <w:p w14:paraId="247A631E" w14:textId="77777777" w:rsidR="006D7CB0" w:rsidRDefault="006D7CB0" w:rsidP="00FA0E01">
      <w:pPr>
        <w:spacing w:after="0" w:line="240" w:lineRule="auto"/>
      </w:pPr>
      <w:r>
        <w:t xml:space="preserve">- </w:t>
      </w:r>
      <w:proofErr w:type="spellStart"/>
      <w:r>
        <w:t>Retrieve</w:t>
      </w:r>
      <w:proofErr w:type="spellEnd"/>
      <w:r>
        <w:t xml:space="preserve"> over the </w:t>
      </w:r>
      <w:proofErr w:type="spellStart"/>
      <w:r>
        <w:t>scaling</w:t>
      </w:r>
      <w:proofErr w:type="spellEnd"/>
      <w:r>
        <w:t xml:space="preserve"> </w:t>
      </w:r>
      <w:proofErr w:type="spellStart"/>
      <w:r>
        <w:t>wall</w:t>
      </w:r>
      <w:proofErr w:type="spellEnd"/>
      <w:r>
        <w:t>:</w:t>
      </w:r>
    </w:p>
    <w:p w14:paraId="247A631F" w14:textId="77777777" w:rsidR="006D7CB0" w:rsidRDefault="006D7CB0" w:rsidP="00FA0E01">
      <w:pPr>
        <w:spacing w:after="0" w:line="240" w:lineRule="auto"/>
      </w:pPr>
      <w:r>
        <w:t xml:space="preserve">5 </w:t>
      </w:r>
      <w:proofErr w:type="spellStart"/>
      <w:r>
        <w:t>points</w:t>
      </w:r>
      <w:proofErr w:type="spellEnd"/>
      <w:r>
        <w:t xml:space="preserve"> are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</w:t>
      </w:r>
      <w:proofErr w:type="spellStart"/>
      <w:r>
        <w:t>retrieve</w:t>
      </w:r>
      <w:proofErr w:type="spellEnd"/>
      <w:r>
        <w:t xml:space="preserve"> and 5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jumps</w:t>
      </w:r>
      <w:proofErr w:type="spellEnd"/>
      <w:r>
        <w:t>. To</w:t>
      </w:r>
    </w:p>
    <w:p w14:paraId="247A6320" w14:textId="77777777" w:rsidR="006D7CB0" w:rsidRDefault="006D7CB0" w:rsidP="00FA0E01">
      <w:pPr>
        <w:spacing w:after="0" w:line="240" w:lineRule="auto"/>
      </w:pPr>
      <w:proofErr w:type="spellStart"/>
      <w:r>
        <w:t>receive</w:t>
      </w:r>
      <w:proofErr w:type="spellEnd"/>
      <w:r>
        <w:t xml:space="preserve"> a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, the </w:t>
      </w:r>
      <w:proofErr w:type="spellStart"/>
      <w:r>
        <w:t>retrieve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and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jump</w:t>
      </w:r>
    </w:p>
    <w:p w14:paraId="247A6321" w14:textId="77777777" w:rsidR="006D7CB0" w:rsidRDefault="006D7CB0" w:rsidP="00FA0E01">
      <w:pPr>
        <w:spacing w:after="0" w:line="240" w:lineRule="auto"/>
      </w:pP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shown</w:t>
      </w:r>
      <w:proofErr w:type="spellEnd"/>
      <w:r>
        <w:t>.</w:t>
      </w:r>
    </w:p>
    <w:p w14:paraId="247A6322" w14:textId="77777777" w:rsidR="006D7CB0" w:rsidRDefault="006D7CB0" w:rsidP="00FA0E01">
      <w:pPr>
        <w:spacing w:after="0" w:line="240" w:lineRule="auto"/>
      </w:pPr>
    </w:p>
    <w:p w14:paraId="247A6323" w14:textId="77777777" w:rsidR="006D7CB0" w:rsidRDefault="006D7CB0" w:rsidP="00FA0E01">
      <w:pPr>
        <w:spacing w:after="0" w:line="240" w:lineRule="auto"/>
      </w:pPr>
      <w:proofErr w:type="spellStart"/>
      <w:r>
        <w:t>Protection</w:t>
      </w:r>
      <w:proofErr w:type="spellEnd"/>
      <w:r>
        <w:t>:</w:t>
      </w:r>
    </w:p>
    <w:p w14:paraId="247A6324" w14:textId="77777777" w:rsidR="006D7CB0" w:rsidRDefault="006D7CB0" w:rsidP="00FA0E01">
      <w:pPr>
        <w:spacing w:after="0" w:line="240" w:lineRule="auto"/>
      </w:pPr>
      <w:r>
        <w:t>- Report in:</w:t>
      </w:r>
    </w:p>
    <w:p w14:paraId="247A6325" w14:textId="77777777" w:rsidR="006D7CB0" w:rsidRDefault="006D7CB0" w:rsidP="00FA0E01">
      <w:pPr>
        <w:spacing w:after="0" w:line="240" w:lineRule="auto"/>
      </w:pPr>
      <w:r>
        <w:t xml:space="preserve">As </w:t>
      </w:r>
      <w:proofErr w:type="spellStart"/>
      <w:r>
        <w:t>well</w:t>
      </w:r>
      <w:proofErr w:type="spellEnd"/>
      <w:r>
        <w:t xml:space="preserve">, in level 1, the </w:t>
      </w:r>
      <w:proofErr w:type="spellStart"/>
      <w:r>
        <w:t>dog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in at the </w:t>
      </w:r>
      <w:proofErr w:type="spellStart"/>
      <w:r>
        <w:t>starting</w:t>
      </w:r>
      <w:proofErr w:type="spellEnd"/>
      <w:r>
        <w:t xml:space="preserve"> point </w:t>
      </w:r>
      <w:proofErr w:type="spellStart"/>
      <w:r>
        <w:t>for</w:t>
      </w:r>
      <w:proofErr w:type="spellEnd"/>
      <w:r>
        <w:t xml:space="preserve"> the</w:t>
      </w:r>
    </w:p>
    <w:p w14:paraId="247A6326" w14:textId="77777777" w:rsidR="006D7CB0" w:rsidRDefault="006D7CB0" w:rsidP="00FA0E01">
      <w:pPr>
        <w:spacing w:after="0" w:line="240" w:lineRule="auto"/>
      </w:pPr>
      <w:proofErr w:type="spellStart"/>
      <w:r>
        <w:t>exercise</w:t>
      </w:r>
      <w:proofErr w:type="spellEnd"/>
      <w:r>
        <w:t xml:space="preserve"> “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the </w:t>
      </w:r>
      <w:proofErr w:type="spellStart"/>
      <w:r>
        <w:t>helper</w:t>
      </w:r>
      <w:proofErr w:type="spellEnd"/>
      <w:r>
        <w:t>".</w:t>
      </w:r>
    </w:p>
    <w:p w14:paraId="247A6327" w14:textId="77777777" w:rsidR="006D7CB0" w:rsidRDefault="006D7CB0" w:rsidP="00FA0E01">
      <w:pPr>
        <w:spacing w:after="0" w:line="240" w:lineRule="auto"/>
      </w:pPr>
      <w:r>
        <w:t xml:space="preserve">- Hold and </w:t>
      </w:r>
      <w:proofErr w:type="spellStart"/>
      <w:r>
        <w:t>bark</w:t>
      </w:r>
      <w:proofErr w:type="spellEnd"/>
    </w:p>
    <w:p w14:paraId="247A6328" w14:textId="77777777" w:rsidR="006D7CB0" w:rsidRDefault="006D7CB0" w:rsidP="00FA0E01">
      <w:pPr>
        <w:spacing w:after="0" w:line="240" w:lineRule="auto"/>
      </w:pPr>
      <w:proofErr w:type="spellStart"/>
      <w:r>
        <w:t>Additional</w:t>
      </w:r>
      <w:proofErr w:type="spellEnd"/>
      <w:r>
        <w:t xml:space="preserve"> </w:t>
      </w:r>
      <w:proofErr w:type="spellStart"/>
      <w:r>
        <w:t>commands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calling</w:t>
      </w:r>
      <w:proofErr w:type="spellEnd"/>
      <w:r>
        <w:t xml:space="preserve"> the </w:t>
      </w:r>
      <w:proofErr w:type="spellStart"/>
      <w:r>
        <w:t>dog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blind</w:t>
      </w:r>
      <w:proofErr w:type="spellEnd"/>
      <w:r>
        <w:t xml:space="preserve"> are </w:t>
      </w:r>
      <w:proofErr w:type="spellStart"/>
      <w:r>
        <w:t>rated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247A6329" w14:textId="77777777" w:rsidR="006D7CB0" w:rsidRDefault="006D7CB0" w:rsidP="00FA0E01">
      <w:pPr>
        <w:spacing w:after="0" w:line="240" w:lineRule="auto"/>
      </w:pPr>
      <w:r>
        <w:t xml:space="preserve">▪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command</w:t>
      </w:r>
      <w:proofErr w:type="spellEnd"/>
      <w:r>
        <w:t>: Maximum rating “</w:t>
      </w:r>
      <w:proofErr w:type="spellStart"/>
      <w:r>
        <w:t>good</w:t>
      </w:r>
      <w:proofErr w:type="spellEnd"/>
      <w:r>
        <w:t>”</w:t>
      </w:r>
    </w:p>
    <w:p w14:paraId="247A632A" w14:textId="77777777" w:rsidR="006D7CB0" w:rsidRDefault="006D7CB0" w:rsidP="00FA0E01">
      <w:pPr>
        <w:spacing w:after="0" w:line="240" w:lineRule="auto"/>
      </w:pPr>
      <w:r>
        <w:t xml:space="preserve">▪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commands</w:t>
      </w:r>
      <w:proofErr w:type="spellEnd"/>
      <w:r>
        <w:t>: Maximum rating “</w:t>
      </w:r>
      <w:proofErr w:type="spellStart"/>
      <w:r>
        <w:t>satisfactory</w:t>
      </w:r>
      <w:proofErr w:type="spellEnd"/>
      <w:r>
        <w:t>”</w:t>
      </w:r>
    </w:p>
    <w:p w14:paraId="247A632B" w14:textId="77777777" w:rsidR="006D7CB0" w:rsidRDefault="006D7CB0" w:rsidP="00FA0E01">
      <w:pPr>
        <w:spacing w:after="0" w:line="240" w:lineRule="auto"/>
      </w:pPr>
      <w:r>
        <w:t xml:space="preserve">- </w:t>
      </w:r>
      <w:proofErr w:type="spellStart"/>
      <w:r>
        <w:t>Disarming</w:t>
      </w:r>
      <w:proofErr w:type="spellEnd"/>
      <w:r>
        <w:t xml:space="preserve"> the </w:t>
      </w:r>
      <w:proofErr w:type="spellStart"/>
      <w:r>
        <w:t>helper</w:t>
      </w:r>
      <w:proofErr w:type="spellEnd"/>
    </w:p>
    <w:p w14:paraId="247A632C" w14:textId="77777777" w:rsidR="006D7CB0" w:rsidRDefault="006D7CB0" w:rsidP="00FA0E01">
      <w:pPr>
        <w:spacing w:after="0" w:line="240" w:lineRule="auto"/>
      </w:pPr>
      <w:r>
        <w:t xml:space="preserve">The </w:t>
      </w:r>
      <w:proofErr w:type="spellStart"/>
      <w:r>
        <w:t>disarming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place in the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in front of the </w:t>
      </w:r>
      <w:proofErr w:type="spellStart"/>
      <w:r>
        <w:t>helper</w:t>
      </w:r>
      <w:proofErr w:type="spellEnd"/>
      <w:r>
        <w:t xml:space="preserve"> or in</w:t>
      </w:r>
    </w:p>
    <w:p w14:paraId="247A632D" w14:textId="77777777" w:rsidR="006D7CB0" w:rsidRDefault="006D7CB0" w:rsidP="00FA0E01">
      <w:pPr>
        <w:spacing w:after="0" w:line="240" w:lineRule="auto"/>
      </w:pPr>
      <w:r>
        <w:t xml:space="preserve">the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the </w:t>
      </w:r>
      <w:proofErr w:type="spellStart"/>
      <w:r>
        <w:t>helper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</w:t>
      </w:r>
      <w:proofErr w:type="spellStart"/>
      <w:r>
        <w:t>start</w:t>
      </w:r>
      <w:proofErr w:type="spellEnd"/>
      <w:r>
        <w:t xml:space="preserve"> of the transport.</w:t>
      </w:r>
    </w:p>
    <w:p w14:paraId="247A632E" w14:textId="77777777" w:rsidR="006D7CB0" w:rsidRDefault="006D7CB0" w:rsidP="00FA0E01">
      <w:pPr>
        <w:spacing w:after="0" w:line="240" w:lineRule="auto"/>
      </w:pPr>
      <w:r>
        <w:t xml:space="preserve">- In level 1, the </w:t>
      </w:r>
      <w:proofErr w:type="spellStart"/>
      <w:r>
        <w:t>dog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on the </w:t>
      </w:r>
      <w:proofErr w:type="spellStart"/>
      <w:r>
        <w:t>leash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</w:t>
      </w:r>
      <w:proofErr w:type="spellStart"/>
      <w:r>
        <w:t>side</w:t>
      </w:r>
      <w:proofErr w:type="spellEnd"/>
      <w:r>
        <w:t xml:space="preserve"> transport.</w:t>
      </w:r>
    </w:p>
    <w:p w14:paraId="247A632F" w14:textId="77777777" w:rsidR="006D7CB0" w:rsidRDefault="006D7CB0" w:rsidP="00FA0E01">
      <w:pPr>
        <w:spacing w:after="0" w:line="240" w:lineRule="auto"/>
      </w:pPr>
    </w:p>
    <w:p w14:paraId="247A6330" w14:textId="77777777" w:rsidR="006D7CB0" w:rsidRDefault="006D7CB0" w:rsidP="00FA0E01">
      <w:pPr>
        <w:spacing w:after="0" w:line="240" w:lineRule="auto"/>
      </w:pP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the FCI-IGP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regulations</w:t>
      </w:r>
      <w:proofErr w:type="spellEnd"/>
    </w:p>
    <w:p w14:paraId="247A6332" w14:textId="77777777" w:rsidR="006D7CB0" w:rsidRDefault="006D7CB0" w:rsidP="00FA0E01">
      <w:pPr>
        <w:spacing w:after="0" w:line="240" w:lineRule="auto"/>
      </w:pPr>
      <w:proofErr w:type="spellStart"/>
      <w:r>
        <w:t>Execution</w:t>
      </w:r>
      <w:proofErr w:type="spellEnd"/>
      <w:r>
        <w:t xml:space="preserve"> and </w:t>
      </w:r>
      <w:proofErr w:type="spellStart"/>
      <w:r>
        <w:t>evaluation</w:t>
      </w:r>
      <w:proofErr w:type="spellEnd"/>
      <w:r>
        <w:t xml:space="preserve"> (20.03.2025)</w:t>
      </w:r>
    </w:p>
    <w:p w14:paraId="247A6334" w14:textId="77777777" w:rsidR="006D7CB0" w:rsidRDefault="006D7CB0" w:rsidP="00FA0E01">
      <w:pPr>
        <w:spacing w:after="0" w:line="240" w:lineRule="auto"/>
      </w:pPr>
      <w:proofErr w:type="spellStart"/>
      <w:r>
        <w:t>Articles</w:t>
      </w:r>
      <w:proofErr w:type="spellEnd"/>
      <w:r>
        <w:t xml:space="preserve"> </w:t>
      </w:r>
      <w:proofErr w:type="spellStart"/>
      <w:r>
        <w:t>search</w:t>
      </w:r>
      <w:proofErr w:type="spellEnd"/>
      <w:r>
        <w:t>:</w:t>
      </w:r>
    </w:p>
    <w:p w14:paraId="247A6335" w14:textId="77777777" w:rsidR="006D7CB0" w:rsidRDefault="006D7CB0" w:rsidP="00FA0E01">
      <w:pPr>
        <w:spacing w:after="0" w:line="240" w:lineRule="auto"/>
      </w:pPr>
      <w:r>
        <w:t xml:space="preserve">- The </w:t>
      </w:r>
      <w:proofErr w:type="spellStart"/>
      <w:r>
        <w:t>thickness</w:t>
      </w:r>
      <w:proofErr w:type="spellEnd"/>
      <w:r>
        <w:t xml:space="preserve"> of the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approximate</w:t>
      </w:r>
      <w:proofErr w:type="spellEnd"/>
      <w:r>
        <w:t xml:space="preserve">. </w:t>
      </w:r>
      <w:proofErr w:type="spellStart"/>
      <w:r>
        <w:t>Slight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 are to </w:t>
      </w:r>
      <w:proofErr w:type="spellStart"/>
      <w:r>
        <w:t>be</w:t>
      </w:r>
      <w:proofErr w:type="spellEnd"/>
    </w:p>
    <w:p w14:paraId="247A6337" w14:textId="45A728B1" w:rsidR="006D7CB0" w:rsidRDefault="006D7CB0" w:rsidP="00FA0E01">
      <w:pPr>
        <w:spacing w:after="0" w:line="240" w:lineRule="auto"/>
      </w:pPr>
      <w:proofErr w:type="spellStart"/>
      <w:r>
        <w:t>tolerated</w:t>
      </w:r>
      <w:proofErr w:type="spellEnd"/>
      <w:r>
        <w:t>.</w:t>
      </w:r>
    </w:p>
    <w:sectPr w:rsidR="006D7CB0" w:rsidSect="00FA0E0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13D"/>
    <w:rsid w:val="000D713D"/>
    <w:rsid w:val="00100BC4"/>
    <w:rsid w:val="00111D88"/>
    <w:rsid w:val="005B79E6"/>
    <w:rsid w:val="006D7CB0"/>
    <w:rsid w:val="00887304"/>
    <w:rsid w:val="00FA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629B"/>
  <w15:docId w15:val="{E7407AFF-63AA-4C8C-943D-553AACE9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1D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</dc:creator>
  <cp:lastModifiedBy>Veronika Piatrová</cp:lastModifiedBy>
  <cp:revision>5</cp:revision>
  <dcterms:created xsi:type="dcterms:W3CDTF">2025-04-05T20:04:00Z</dcterms:created>
  <dcterms:modified xsi:type="dcterms:W3CDTF">2025-04-07T07:00:00Z</dcterms:modified>
</cp:coreProperties>
</file>